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73" w:rsidRPr="004D73F8" w:rsidRDefault="004F7B73" w:rsidP="00D910DD">
      <w:pPr>
        <w:rPr>
          <w:sz w:val="32"/>
          <w:szCs w:val="32"/>
          <w:lang w:val="en-US"/>
        </w:rPr>
      </w:pPr>
      <w:r w:rsidRPr="004D73F8">
        <w:rPr>
          <w:sz w:val="32"/>
          <w:szCs w:val="32"/>
          <w:lang w:val="en-US"/>
        </w:rPr>
        <w:t>ICT</w:t>
      </w:r>
      <w:r w:rsidR="004F0EA8" w:rsidRPr="004D73F8">
        <w:rPr>
          <w:sz w:val="32"/>
          <w:szCs w:val="32"/>
          <w:lang w:val="en-US"/>
        </w:rPr>
        <w:t xml:space="preserve"> PHD</w:t>
      </w:r>
    </w:p>
    <w:p w:rsidR="00D910DD" w:rsidRPr="004D73F8" w:rsidRDefault="00D910DD" w:rsidP="00D910DD">
      <w:pPr>
        <w:pStyle w:val="StileSinistro063cm"/>
        <w:ind w:left="0"/>
        <w:rPr>
          <w:sz w:val="20"/>
          <w:lang w:val="en-US"/>
        </w:rPr>
      </w:pPr>
    </w:p>
    <w:p w:rsidR="00D910DD" w:rsidRPr="00F61C27" w:rsidRDefault="00D910DD" w:rsidP="00D910DD">
      <w:pPr>
        <w:pStyle w:val="StileSinistro063cm"/>
        <w:ind w:left="0"/>
        <w:rPr>
          <w:lang w:val="en-AU"/>
        </w:rPr>
      </w:pPr>
      <w:r w:rsidRPr="00F61C27">
        <w:rPr>
          <w:lang w:val="en-AU"/>
        </w:rPr>
        <w:t>Research project for a PhD curriculum in ICT –</w:t>
      </w:r>
      <w:r w:rsidR="00A6314E">
        <w:rPr>
          <w:lang w:val="en-AU"/>
        </w:rPr>
        <w:t xml:space="preserve"> </w:t>
      </w:r>
      <w:r w:rsidR="004F0EA8">
        <w:rPr>
          <w:lang w:val="en-AU"/>
        </w:rPr>
        <w:t>Industrial Applications of ICT</w:t>
      </w:r>
      <w:r w:rsidRPr="00F61C27">
        <w:rPr>
          <w:lang w:val="en-AU"/>
        </w:rPr>
        <w:t xml:space="preserve"> </w:t>
      </w:r>
    </w:p>
    <w:p w:rsidR="00D910DD" w:rsidRPr="00F61C27" w:rsidRDefault="00D910DD" w:rsidP="00D910DD">
      <w:pPr>
        <w:pStyle w:val="StileSinistro063cm"/>
        <w:ind w:left="0"/>
        <w:rPr>
          <w:sz w:val="20"/>
          <w:lang w:val="en-AU"/>
        </w:rPr>
      </w:pPr>
      <w:r w:rsidRPr="00F61C27">
        <w:rPr>
          <w:sz w:val="20"/>
          <w:lang w:val="en-AU"/>
        </w:rPr>
        <w:t xml:space="preserve"> </w:t>
      </w:r>
    </w:p>
    <w:p w:rsidR="00D910DD" w:rsidRPr="002C2F25" w:rsidRDefault="00D910DD" w:rsidP="00D910DD">
      <w:pPr>
        <w:pStyle w:val="StileSinistro063cm"/>
        <w:ind w:left="0"/>
      </w:pPr>
      <w:r w:rsidRPr="002C2F25">
        <w:rPr>
          <w:b/>
        </w:rPr>
        <w:t>Tutor</w:t>
      </w:r>
      <w:r w:rsidRPr="002C2F25">
        <w:t xml:space="preserve">: </w:t>
      </w:r>
      <w:r w:rsidR="004D73F8" w:rsidRPr="002C2F25">
        <w:t xml:space="preserve">Luca </w:t>
      </w:r>
      <w:proofErr w:type="spellStart"/>
      <w:r w:rsidR="004D73F8" w:rsidRPr="002C2F25">
        <w:t>Vincetti</w:t>
      </w:r>
      <w:proofErr w:type="spellEnd"/>
      <w:r w:rsidR="004D73F8" w:rsidRPr="002C2F25">
        <w:t xml:space="preserve"> </w:t>
      </w:r>
    </w:p>
    <w:p w:rsidR="00D910DD" w:rsidRPr="002C2F25" w:rsidRDefault="00D910DD" w:rsidP="00D910DD">
      <w:pPr>
        <w:pStyle w:val="StileSinistro063cm"/>
        <w:ind w:left="0"/>
      </w:pPr>
      <w:r w:rsidRPr="002C2F25">
        <w:rPr>
          <w:b/>
        </w:rPr>
        <w:t xml:space="preserve">(*) </w:t>
      </w:r>
      <w:proofErr w:type="spellStart"/>
      <w:r w:rsidRPr="002C2F25">
        <w:rPr>
          <w:b/>
        </w:rPr>
        <w:t>Italian</w:t>
      </w:r>
      <w:proofErr w:type="spellEnd"/>
      <w:r w:rsidRPr="002C2F25">
        <w:rPr>
          <w:b/>
        </w:rPr>
        <w:t xml:space="preserve"> </w:t>
      </w:r>
      <w:r w:rsidR="004F0EA8" w:rsidRPr="002C2F25">
        <w:rPr>
          <w:b/>
        </w:rPr>
        <w:t xml:space="preserve">[Industrial] </w:t>
      </w:r>
      <w:r w:rsidRPr="002C2F25">
        <w:rPr>
          <w:b/>
        </w:rPr>
        <w:t>Co-tutor:</w:t>
      </w:r>
      <w:r w:rsidRPr="002C2F25">
        <w:t xml:space="preserve"> </w:t>
      </w:r>
      <w:r w:rsidR="002C2F25" w:rsidRPr="002C2F25">
        <w:t xml:space="preserve">Alessandro </w:t>
      </w:r>
      <w:proofErr w:type="spellStart"/>
      <w:r w:rsidR="002C2F25" w:rsidRPr="002C2F25">
        <w:t>Candi</w:t>
      </w:r>
      <w:r w:rsidR="00F74764">
        <w:t>ani</w:t>
      </w:r>
      <w:proofErr w:type="spellEnd"/>
      <w:r w:rsidR="002C2F25" w:rsidRPr="002C2F25">
        <w:t xml:space="preserve"> (DNA Phone)</w:t>
      </w:r>
    </w:p>
    <w:p w:rsidR="00D910DD" w:rsidRPr="00F61C27" w:rsidRDefault="00D910DD" w:rsidP="00D910DD">
      <w:pPr>
        <w:pStyle w:val="StileSinistro063cm"/>
        <w:ind w:left="0"/>
        <w:rPr>
          <w:lang w:val="en-AU"/>
        </w:rPr>
      </w:pPr>
      <w:r w:rsidRPr="002C2F25">
        <w:rPr>
          <w:b/>
        </w:rPr>
        <w:t xml:space="preserve"> </w:t>
      </w:r>
      <w:r w:rsidRPr="00F61C27">
        <w:rPr>
          <w:b/>
          <w:lang w:val="en-AU"/>
        </w:rPr>
        <w:t>(**) Foreign Co-tutor:</w:t>
      </w:r>
      <w:r w:rsidRPr="00F61C27">
        <w:rPr>
          <w:lang w:val="en-AU"/>
        </w:rPr>
        <w:t xml:space="preserve"> </w:t>
      </w:r>
      <w:bookmarkStart w:id="0" w:name="_GoBack"/>
      <w:bookmarkEnd w:id="0"/>
    </w:p>
    <w:p w:rsidR="00D910DD" w:rsidRPr="00F61C27" w:rsidRDefault="00D910DD" w:rsidP="00D910DD">
      <w:pPr>
        <w:pStyle w:val="StileSinistro063cm"/>
        <w:ind w:left="0"/>
        <w:rPr>
          <w:sz w:val="20"/>
          <w:lang w:val="en-AU"/>
        </w:rPr>
      </w:pPr>
    </w:p>
    <w:p w:rsidR="00D910DD" w:rsidRPr="00F61C27" w:rsidRDefault="00D910DD" w:rsidP="00D910DD">
      <w:pPr>
        <w:rPr>
          <w:b/>
          <w:lang w:val="en-AU"/>
        </w:rPr>
      </w:pPr>
      <w:r w:rsidRPr="00F61C27">
        <w:rPr>
          <w:b/>
          <w:lang w:val="en-AU"/>
        </w:rPr>
        <w:t xml:space="preserve">Proposed Title of the research: </w:t>
      </w:r>
    </w:p>
    <w:p w:rsidR="00B9158A" w:rsidRDefault="00B9158A" w:rsidP="00D910DD">
      <w:pPr>
        <w:rPr>
          <w:rFonts w:eastAsia="Times New Roman"/>
          <w:lang w:val="en-AU"/>
        </w:rPr>
      </w:pPr>
    </w:p>
    <w:p w:rsidR="004D73F8" w:rsidRPr="00B9158A" w:rsidRDefault="002C2F25" w:rsidP="00D910DD">
      <w:pPr>
        <w:rPr>
          <w:rFonts w:eastAsia="Times New Roman"/>
          <w:lang w:val="en-AU"/>
        </w:rPr>
      </w:pPr>
      <w:r>
        <w:rPr>
          <w:rFonts w:eastAsia="Times New Roman"/>
          <w:lang w:val="en-AU"/>
        </w:rPr>
        <w:t xml:space="preserve">Photonic Technologies for real time monitoring of product quality in manufacturing and </w:t>
      </w:r>
      <w:proofErr w:type="spellStart"/>
      <w:r>
        <w:rPr>
          <w:rFonts w:eastAsia="Times New Roman"/>
          <w:lang w:val="en-AU"/>
        </w:rPr>
        <w:t>agri</w:t>
      </w:r>
      <w:proofErr w:type="spellEnd"/>
      <w:r>
        <w:rPr>
          <w:rFonts w:eastAsia="Times New Roman"/>
          <w:lang w:val="en-AU"/>
        </w:rPr>
        <w:t>-food industry</w:t>
      </w:r>
    </w:p>
    <w:p w:rsidR="00D910DD" w:rsidRPr="00F61C27" w:rsidRDefault="00D910DD" w:rsidP="00D910DD">
      <w:pPr>
        <w:pStyle w:val="StileSinistro063cm"/>
        <w:ind w:left="0"/>
        <w:rPr>
          <w:i/>
          <w:lang w:val="en-AU"/>
        </w:rPr>
      </w:pPr>
    </w:p>
    <w:p w:rsidR="00D910DD" w:rsidRDefault="00D910DD" w:rsidP="00D910DD">
      <w:pPr>
        <w:rPr>
          <w:b/>
          <w:lang w:val="en-AU"/>
        </w:rPr>
      </w:pPr>
      <w:r w:rsidRPr="00F61C27">
        <w:rPr>
          <w:b/>
          <w:lang w:val="en-AU"/>
        </w:rPr>
        <w:t>Keywords: (5)</w:t>
      </w:r>
    </w:p>
    <w:p w:rsidR="002C2F25" w:rsidRPr="00F61C27" w:rsidRDefault="002C2F25" w:rsidP="00D910DD">
      <w:pPr>
        <w:rPr>
          <w:b/>
          <w:lang w:val="en-AU"/>
        </w:rPr>
      </w:pPr>
    </w:p>
    <w:p w:rsidR="00041BE1" w:rsidRPr="00F61C27" w:rsidRDefault="002C2F25" w:rsidP="00041BE1">
      <w:pPr>
        <w:pStyle w:val="StileSinistro063cm"/>
        <w:ind w:left="0"/>
        <w:rPr>
          <w:lang w:val="en-AU"/>
        </w:rPr>
      </w:pPr>
      <w:r>
        <w:rPr>
          <w:lang w:val="en-AU"/>
        </w:rPr>
        <w:t>Photonics, Optical sensing, Optical sorting</w:t>
      </w:r>
    </w:p>
    <w:p w:rsidR="00D910DD" w:rsidRDefault="00D910DD" w:rsidP="00D910DD">
      <w:pPr>
        <w:pStyle w:val="StileSinistro063cm"/>
        <w:ind w:left="0"/>
        <w:rPr>
          <w:sz w:val="20"/>
          <w:lang w:val="en-AU"/>
        </w:rPr>
      </w:pPr>
    </w:p>
    <w:p w:rsidR="00041BE1" w:rsidRDefault="00041BE1" w:rsidP="00D910DD">
      <w:pPr>
        <w:pStyle w:val="StileSinistro063cm"/>
        <w:ind w:left="0"/>
        <w:rPr>
          <w:sz w:val="20"/>
          <w:lang w:val="en-AU"/>
        </w:rPr>
      </w:pPr>
    </w:p>
    <w:p w:rsidR="001B2226" w:rsidRPr="00F61C27" w:rsidRDefault="001B2226" w:rsidP="001B2226">
      <w:pPr>
        <w:rPr>
          <w:b/>
          <w:lang w:val="en-AU"/>
        </w:rPr>
      </w:pPr>
      <w:r w:rsidRPr="00F61C27">
        <w:rPr>
          <w:b/>
          <w:lang w:val="en-AU"/>
        </w:rPr>
        <w:t xml:space="preserve">Research objectives: </w:t>
      </w:r>
      <w:proofErr w:type="gramStart"/>
      <w:r w:rsidRPr="00F61C27">
        <w:rPr>
          <w:b/>
          <w:lang w:val="en-AU"/>
        </w:rPr>
        <w:t>--(</w:t>
      </w:r>
      <w:proofErr w:type="gramEnd"/>
      <w:r w:rsidRPr="00F61C27">
        <w:rPr>
          <w:b/>
          <w:lang w:val="en-AU"/>
        </w:rPr>
        <w:t>max 10 rows)</w:t>
      </w:r>
    </w:p>
    <w:p w:rsidR="00B9158A" w:rsidRPr="003F493A" w:rsidRDefault="00B9158A" w:rsidP="00D910DD">
      <w:pPr>
        <w:pStyle w:val="StileSinistro063cm"/>
        <w:ind w:left="0"/>
        <w:rPr>
          <w:sz w:val="20"/>
          <w:lang w:val="en-AU"/>
        </w:rPr>
      </w:pPr>
    </w:p>
    <w:p w:rsidR="002C6CAC" w:rsidRDefault="002C6CAC" w:rsidP="002C6CAC">
      <w:pPr>
        <w:jc w:val="both"/>
        <w:rPr>
          <w:szCs w:val="24"/>
          <w:lang w:val="en-AU"/>
        </w:rPr>
      </w:pPr>
      <w:r w:rsidRPr="002C6CAC">
        <w:rPr>
          <w:szCs w:val="24"/>
          <w:lang w:val="en-AU"/>
        </w:rPr>
        <w:t xml:space="preserve">Industry 4.0 </w:t>
      </w:r>
      <w:r>
        <w:rPr>
          <w:szCs w:val="24"/>
          <w:lang w:val="en-AU"/>
        </w:rPr>
        <w:t>paradigm</w:t>
      </w:r>
      <w:r w:rsidRPr="002C6CAC">
        <w:rPr>
          <w:szCs w:val="24"/>
          <w:lang w:val="en-AU"/>
        </w:rPr>
        <w:t xml:space="preserve"> provide that the industrial process is continuously monitored and supervised by sensor systems that allow real-time control of the effectiveness of the production process in all its steps and product quality. A key element in this transformation process is the availability of new sensors </w:t>
      </w:r>
      <w:r>
        <w:rPr>
          <w:szCs w:val="24"/>
          <w:lang w:val="en-AU"/>
        </w:rPr>
        <w:t>able to</w:t>
      </w:r>
      <w:r w:rsidRPr="002C6CAC">
        <w:rPr>
          <w:szCs w:val="24"/>
          <w:lang w:val="en-AU"/>
        </w:rPr>
        <w:t xml:space="preserve"> monitoring new chemical-physical parameters or </w:t>
      </w:r>
      <w:r>
        <w:rPr>
          <w:szCs w:val="24"/>
          <w:lang w:val="en-AU"/>
        </w:rPr>
        <w:t>guarantee</w:t>
      </w:r>
      <w:r w:rsidRPr="002C6CAC">
        <w:rPr>
          <w:szCs w:val="24"/>
          <w:lang w:val="en-AU"/>
        </w:rPr>
        <w:t xml:space="preserve"> sensitivity</w:t>
      </w:r>
      <w:r>
        <w:rPr>
          <w:szCs w:val="24"/>
          <w:lang w:val="en-AU"/>
        </w:rPr>
        <w:t xml:space="preserve"> </w:t>
      </w:r>
      <w:proofErr w:type="gramStart"/>
      <w:r>
        <w:rPr>
          <w:szCs w:val="24"/>
          <w:lang w:val="en-AU"/>
        </w:rPr>
        <w:t xml:space="preserve">levels </w:t>
      </w:r>
      <w:r w:rsidRPr="002C6CAC">
        <w:rPr>
          <w:szCs w:val="24"/>
          <w:lang w:val="en-AU"/>
        </w:rPr>
        <w:t xml:space="preserve"> not</w:t>
      </w:r>
      <w:proofErr w:type="gramEnd"/>
      <w:r w:rsidRPr="002C6CAC">
        <w:rPr>
          <w:szCs w:val="24"/>
          <w:lang w:val="en-AU"/>
        </w:rPr>
        <w:t xml:space="preserve"> offered by existing technologies. In this context, the present project aims to develop innovative sensors based on optical technologies able to monitor the quality of products in real time and through non-destructive techniques.</w:t>
      </w:r>
    </w:p>
    <w:p w:rsidR="002C6CAC" w:rsidRPr="00F61C27" w:rsidRDefault="002C6CAC" w:rsidP="00D910DD">
      <w:pPr>
        <w:pStyle w:val="StileSinistro063cm"/>
        <w:ind w:left="0"/>
        <w:rPr>
          <w:sz w:val="20"/>
          <w:lang w:val="en-AU"/>
        </w:rPr>
      </w:pPr>
    </w:p>
    <w:p w:rsidR="00D910DD" w:rsidRPr="00F61C27" w:rsidRDefault="00D910DD" w:rsidP="00D910DD">
      <w:pPr>
        <w:rPr>
          <w:b/>
          <w:lang w:val="en-AU"/>
        </w:rPr>
      </w:pPr>
      <w:proofErr w:type="gramStart"/>
      <w:r w:rsidRPr="00F61C27">
        <w:rPr>
          <w:b/>
          <w:lang w:val="en-AU"/>
        </w:rPr>
        <w:t>Proposed  research</w:t>
      </w:r>
      <w:proofErr w:type="gramEnd"/>
      <w:r w:rsidRPr="00F61C27">
        <w:rPr>
          <w:b/>
          <w:lang w:val="en-AU"/>
        </w:rPr>
        <w:t xml:space="preserve"> activity --</w:t>
      </w:r>
      <w:r w:rsidR="00276E93">
        <w:rPr>
          <w:b/>
          <w:lang w:val="en-AU"/>
        </w:rPr>
        <w:t xml:space="preserve"> </w:t>
      </w:r>
      <w:r w:rsidRPr="00F61C27">
        <w:rPr>
          <w:b/>
          <w:lang w:val="en-AU"/>
        </w:rPr>
        <w:t>(max 10 rows)</w:t>
      </w:r>
    </w:p>
    <w:p w:rsidR="00A6298C" w:rsidRPr="002C6CAC" w:rsidRDefault="00A6298C" w:rsidP="00A6298C">
      <w:pPr>
        <w:widowControl/>
        <w:suppressAutoHyphens w:val="0"/>
        <w:rPr>
          <w:rFonts w:ascii="Times" w:eastAsia="Times New Roman" w:hAnsi="Times"/>
          <w:sz w:val="20"/>
          <w:lang w:val="en-AU" w:eastAsia="it-IT"/>
        </w:rPr>
      </w:pPr>
    </w:p>
    <w:p w:rsidR="002C6CAC" w:rsidRPr="00EE11B4" w:rsidRDefault="002C6CAC" w:rsidP="002C6CAC">
      <w:pPr>
        <w:pStyle w:val="StileSinistro063cm"/>
        <w:ind w:left="0"/>
        <w:rPr>
          <w:szCs w:val="24"/>
          <w:lang w:val="en-AU"/>
        </w:rPr>
      </w:pPr>
      <w:r w:rsidRPr="00EE11B4">
        <w:rPr>
          <w:szCs w:val="24"/>
          <w:lang w:val="en-AU"/>
        </w:rPr>
        <w:t>The aim of the project is to develop innovative sensors based on optical technologies for real-time non-</w:t>
      </w:r>
      <w:proofErr w:type="gramStart"/>
      <w:r w:rsidRPr="00EE11B4">
        <w:rPr>
          <w:szCs w:val="24"/>
          <w:lang w:val="en-AU"/>
        </w:rPr>
        <w:t>destructive  product</w:t>
      </w:r>
      <w:proofErr w:type="gramEnd"/>
      <w:r w:rsidRPr="00EE11B4">
        <w:rPr>
          <w:szCs w:val="24"/>
          <w:lang w:val="en-AU"/>
        </w:rPr>
        <w:t xml:space="preserve"> quality monitoring. </w:t>
      </w:r>
      <w:r>
        <w:rPr>
          <w:szCs w:val="24"/>
          <w:lang w:val="en-AU"/>
        </w:rPr>
        <w:t xml:space="preserve">The sensors will be based on innovative sources, light detection techniques and </w:t>
      </w:r>
      <w:r w:rsidRPr="002C6CAC">
        <w:rPr>
          <w:szCs w:val="24"/>
          <w:lang w:val="en-AU"/>
        </w:rPr>
        <w:t>diagnostic algorithm</w:t>
      </w:r>
      <w:r>
        <w:rPr>
          <w:szCs w:val="24"/>
          <w:lang w:val="en-AU"/>
        </w:rPr>
        <w:t xml:space="preserve">s. </w:t>
      </w:r>
      <w:r w:rsidRPr="00EE11B4">
        <w:rPr>
          <w:szCs w:val="24"/>
          <w:lang w:val="en-AU"/>
        </w:rPr>
        <w:t>The use of these sensors will allow real time monitoring of production systems with a consequent increase in the quality of products, reduction of waste and allowing cost containment and an increase in productivity and added value.</w:t>
      </w:r>
    </w:p>
    <w:p w:rsidR="00D910DD" w:rsidRDefault="003F493A" w:rsidP="00D910DD">
      <w:pPr>
        <w:jc w:val="both"/>
        <w:rPr>
          <w:rFonts w:ascii="Times-Roman" w:hAnsi="Times-Roman"/>
          <w:szCs w:val="24"/>
          <w:lang w:val="en-US"/>
        </w:rPr>
      </w:pPr>
      <w:r>
        <w:rPr>
          <w:szCs w:val="24"/>
          <w:lang w:val="en-AU"/>
        </w:rPr>
        <w:t xml:space="preserve"> </w:t>
      </w:r>
    </w:p>
    <w:p w:rsidR="00D910DD" w:rsidRDefault="00D910DD" w:rsidP="00D910DD">
      <w:pPr>
        <w:rPr>
          <w:rFonts w:eastAsia="Times New Roman"/>
          <w:lang w:val="en-AU"/>
        </w:rPr>
      </w:pPr>
    </w:p>
    <w:p w:rsidR="00D910DD" w:rsidRDefault="00D910DD" w:rsidP="00D910DD">
      <w:pPr>
        <w:rPr>
          <w:b/>
          <w:lang w:val="en-AU"/>
        </w:rPr>
      </w:pPr>
      <w:r w:rsidRPr="00F61C27">
        <w:rPr>
          <w:b/>
          <w:lang w:val="en-AU"/>
        </w:rPr>
        <w:t>Supporting research projects (and Department)</w:t>
      </w:r>
    </w:p>
    <w:p w:rsidR="00774E80" w:rsidRPr="00774E80" w:rsidRDefault="00774E80" w:rsidP="00D910DD">
      <w:pPr>
        <w:rPr>
          <w:lang w:val="en-AU"/>
        </w:rPr>
      </w:pPr>
      <w:r w:rsidRPr="00774E80">
        <w:rPr>
          <w:lang w:val="en-AU"/>
        </w:rPr>
        <w:t>The research activity will be carried on in the</w:t>
      </w:r>
      <w:r>
        <w:rPr>
          <w:lang w:val="en-AU"/>
        </w:rPr>
        <w:t xml:space="preserve"> framework of a collaboration between</w:t>
      </w:r>
      <w:r w:rsidRPr="00774E80">
        <w:rPr>
          <w:lang w:val="en-AU"/>
        </w:rPr>
        <w:t xml:space="preserve"> </w:t>
      </w:r>
      <w:proofErr w:type="spellStart"/>
      <w:r w:rsidRPr="00774E80">
        <w:rPr>
          <w:lang w:val="en-AU"/>
        </w:rPr>
        <w:t>PhEm</w:t>
      </w:r>
      <w:proofErr w:type="spellEnd"/>
      <w:r>
        <w:rPr>
          <w:lang w:val="en-AU"/>
        </w:rPr>
        <w:t xml:space="preserve"> lab group of the </w:t>
      </w:r>
      <w:proofErr w:type="gramStart"/>
      <w:r>
        <w:rPr>
          <w:lang w:val="en-AU"/>
        </w:rPr>
        <w:t>Department  of</w:t>
      </w:r>
      <w:proofErr w:type="gramEnd"/>
      <w:r>
        <w:rPr>
          <w:lang w:val="en-AU"/>
        </w:rPr>
        <w:t xml:space="preserve"> Engineering “Enzo Ferrari” and DNA Phone </w:t>
      </w:r>
      <w:proofErr w:type="spellStart"/>
      <w:r>
        <w:rPr>
          <w:lang w:val="en-AU"/>
        </w:rPr>
        <w:t>srl</w:t>
      </w:r>
      <w:proofErr w:type="spellEnd"/>
      <w:r w:rsidR="002C6CAC">
        <w:rPr>
          <w:lang w:val="en-AU"/>
        </w:rPr>
        <w:t>, an innovative start-</w:t>
      </w:r>
      <w:r>
        <w:rPr>
          <w:lang w:val="en-AU"/>
        </w:rPr>
        <w:t>up company with expertise in creating optoelectronic devices for portable diagnostic.</w:t>
      </w:r>
      <w:r w:rsidR="00EE11B4">
        <w:rPr>
          <w:lang w:val="en-AU"/>
        </w:rPr>
        <w:t xml:space="preserve"> (</w:t>
      </w:r>
      <w:r w:rsidR="00EE11B4" w:rsidRPr="00EE11B4">
        <w:rPr>
          <w:lang w:val="en-AU"/>
        </w:rPr>
        <w:t>htt</w:t>
      </w:r>
      <w:r w:rsidR="00EE11B4">
        <w:rPr>
          <w:lang w:val="en-AU"/>
        </w:rPr>
        <w:t>p://www.dnaphone.it/en)</w:t>
      </w:r>
    </w:p>
    <w:p w:rsidR="00D910DD" w:rsidRPr="00F61C27" w:rsidRDefault="00D910DD" w:rsidP="00D910DD">
      <w:pPr>
        <w:pStyle w:val="StileSinistro063cm"/>
        <w:ind w:left="0"/>
        <w:rPr>
          <w:sz w:val="20"/>
          <w:lang w:val="en-AU"/>
        </w:rPr>
      </w:pPr>
    </w:p>
    <w:p w:rsidR="00D910DD" w:rsidRPr="00F61C27" w:rsidRDefault="00D910DD" w:rsidP="00D910DD">
      <w:pPr>
        <w:rPr>
          <w:b/>
          <w:lang w:val="en-AU"/>
        </w:rPr>
      </w:pPr>
      <w:proofErr w:type="gramStart"/>
      <w:r w:rsidRPr="00F61C27">
        <w:rPr>
          <w:b/>
          <w:lang w:val="en-AU"/>
        </w:rPr>
        <w:t>Possible connections with research groups, companies, universities.</w:t>
      </w:r>
      <w:proofErr w:type="gramEnd"/>
    </w:p>
    <w:p w:rsidR="00124CE8" w:rsidRDefault="00124CE8" w:rsidP="00D910DD">
      <w:pPr>
        <w:rPr>
          <w:rFonts w:ascii="Times-Roman" w:hAnsi="Times-Roman"/>
          <w:szCs w:val="24"/>
          <w:lang w:val="en-AU"/>
        </w:rPr>
      </w:pPr>
    </w:p>
    <w:p w:rsidR="009D7396" w:rsidRPr="00EE11B4" w:rsidRDefault="00EE11B4" w:rsidP="00D910DD">
      <w:pPr>
        <w:rPr>
          <w:rFonts w:ascii="Times-Roman" w:hAnsi="Times-Roman"/>
          <w:szCs w:val="24"/>
          <w:lang w:val="en-AU"/>
        </w:rPr>
      </w:pPr>
      <w:proofErr w:type="gramStart"/>
      <w:r w:rsidRPr="00EE11B4">
        <w:rPr>
          <w:rFonts w:ascii="Times-Roman" w:hAnsi="Times-Roman"/>
          <w:szCs w:val="24"/>
          <w:lang w:val="en-AU"/>
        </w:rPr>
        <w:t xml:space="preserve">University of Parma (It), </w:t>
      </w:r>
      <w:r>
        <w:rPr>
          <w:rFonts w:ascii="Times-Roman" w:hAnsi="Times-Roman"/>
          <w:szCs w:val="24"/>
          <w:lang w:val="en-AU"/>
        </w:rPr>
        <w:t xml:space="preserve">DNA Phone, </w:t>
      </w:r>
      <w:proofErr w:type="spellStart"/>
      <w:r>
        <w:rPr>
          <w:rFonts w:ascii="Times-Roman" w:hAnsi="Times-Roman"/>
          <w:szCs w:val="24"/>
          <w:lang w:val="en-AU"/>
        </w:rPr>
        <w:t>RayTec</w:t>
      </w:r>
      <w:proofErr w:type="spellEnd"/>
      <w:r>
        <w:rPr>
          <w:rFonts w:ascii="Times-Roman" w:hAnsi="Times-Roman"/>
          <w:szCs w:val="24"/>
          <w:lang w:val="en-AU"/>
        </w:rPr>
        <w:t xml:space="preserve"> Vision </w:t>
      </w:r>
      <w:proofErr w:type="spellStart"/>
      <w:r>
        <w:rPr>
          <w:rFonts w:ascii="Times-Roman" w:hAnsi="Times-Roman"/>
          <w:szCs w:val="24"/>
          <w:lang w:val="en-AU"/>
        </w:rPr>
        <w:t>s.p.a</w:t>
      </w:r>
      <w:proofErr w:type="spellEnd"/>
      <w:r>
        <w:rPr>
          <w:rFonts w:ascii="Times-Roman" w:hAnsi="Times-Roman"/>
          <w:szCs w:val="24"/>
          <w:lang w:val="en-AU"/>
        </w:rPr>
        <w:t>.</w:t>
      </w:r>
      <w:proofErr w:type="gramEnd"/>
    </w:p>
    <w:p w:rsidR="005A06F9" w:rsidRPr="00F61C27" w:rsidRDefault="005A06F9" w:rsidP="00D910DD">
      <w:pPr>
        <w:rPr>
          <w:sz w:val="20"/>
          <w:lang w:val="en-AU"/>
        </w:rPr>
      </w:pPr>
    </w:p>
    <w:p w:rsidR="00D910DD" w:rsidRPr="00F61C27" w:rsidRDefault="00D910DD" w:rsidP="00D910DD">
      <w:pPr>
        <w:rPr>
          <w:sz w:val="20"/>
          <w:lang w:val="en-AU"/>
        </w:rPr>
      </w:pPr>
      <w:r w:rsidRPr="00F61C27">
        <w:rPr>
          <w:sz w:val="20"/>
          <w:lang w:val="en-AU"/>
        </w:rPr>
        <w:t xml:space="preserve"> (*) optional</w:t>
      </w:r>
    </w:p>
    <w:p w:rsidR="00D910DD" w:rsidRPr="007C210D" w:rsidRDefault="00D910DD" w:rsidP="00D910DD">
      <w:pPr>
        <w:rPr>
          <w:szCs w:val="24"/>
          <w:lang w:val="en-AU"/>
        </w:rPr>
      </w:pPr>
      <w:r w:rsidRPr="00F61C27">
        <w:rPr>
          <w:sz w:val="20"/>
          <w:lang w:val="en-AU"/>
        </w:rPr>
        <w:t>(**) optional/to</w:t>
      </w:r>
      <w:r>
        <w:rPr>
          <w:sz w:val="20"/>
          <w:lang w:val="en-AU"/>
        </w:rPr>
        <w:t xml:space="preserve"> be completed on the second year </w:t>
      </w:r>
      <w:r>
        <w:rPr>
          <w:szCs w:val="24"/>
          <w:lang w:val="en-AU"/>
        </w:rPr>
        <w:t xml:space="preserve"> </w:t>
      </w:r>
    </w:p>
    <w:sectPr w:rsidR="00D910DD" w:rsidRPr="007C210D" w:rsidSect="00D910DD">
      <w:pgSz w:w="11906" w:h="16838"/>
      <w:pgMar w:top="107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Bitstream Vera Sans">
    <w:altName w:val="Copperplate Light"/>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Times-Roman">
    <w:altName w:val="Times"/>
    <w:charset w:val="4D"/>
    <w:family w:val="roman"/>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ECD3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534EB"/>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84A0539"/>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A73528A"/>
    <w:multiLevelType w:val="hybridMultilevel"/>
    <w:tmpl w:val="1B501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A04"/>
    <w:rsid w:val="000353DA"/>
    <w:rsid w:val="00041BE1"/>
    <w:rsid w:val="00124CE8"/>
    <w:rsid w:val="001B2226"/>
    <w:rsid w:val="001F4290"/>
    <w:rsid w:val="00211685"/>
    <w:rsid w:val="00224ABF"/>
    <w:rsid w:val="00276E93"/>
    <w:rsid w:val="002C2F25"/>
    <w:rsid w:val="002C6CAC"/>
    <w:rsid w:val="0039739D"/>
    <w:rsid w:val="003A4E3D"/>
    <w:rsid w:val="003F04C5"/>
    <w:rsid w:val="003F08DA"/>
    <w:rsid w:val="003F493A"/>
    <w:rsid w:val="0041742F"/>
    <w:rsid w:val="00475324"/>
    <w:rsid w:val="004D73F8"/>
    <w:rsid w:val="004F0EA8"/>
    <w:rsid w:val="004F7B73"/>
    <w:rsid w:val="005A06F9"/>
    <w:rsid w:val="006309DF"/>
    <w:rsid w:val="00662498"/>
    <w:rsid w:val="006707B1"/>
    <w:rsid w:val="006A1E97"/>
    <w:rsid w:val="006C2421"/>
    <w:rsid w:val="007522D8"/>
    <w:rsid w:val="00774E80"/>
    <w:rsid w:val="008224FE"/>
    <w:rsid w:val="008E302A"/>
    <w:rsid w:val="00904679"/>
    <w:rsid w:val="009834C1"/>
    <w:rsid w:val="009D0926"/>
    <w:rsid w:val="009D7396"/>
    <w:rsid w:val="00A6298C"/>
    <w:rsid w:val="00A6314E"/>
    <w:rsid w:val="00A91748"/>
    <w:rsid w:val="00AD5C0F"/>
    <w:rsid w:val="00B9158A"/>
    <w:rsid w:val="00C36C72"/>
    <w:rsid w:val="00C9282C"/>
    <w:rsid w:val="00D910DD"/>
    <w:rsid w:val="00DA019E"/>
    <w:rsid w:val="00DC3E26"/>
    <w:rsid w:val="00E5120B"/>
    <w:rsid w:val="00E93633"/>
    <w:rsid w:val="00EC32B7"/>
    <w:rsid w:val="00EC42DF"/>
    <w:rsid w:val="00EE11B4"/>
    <w:rsid w:val="00F7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3C0A04"/>
    <w:pPr>
      <w:widowControl w:val="0"/>
      <w:suppressAutoHyphens/>
    </w:pPr>
    <w:rPr>
      <w:rFonts w:ascii="Nimbus Roman No9 L" w:eastAsia="Bitstream Vera Sans" w:hAnsi="Nimbus Roman No9 L"/>
      <w:sz w:val="24"/>
      <w:lang w:val="it-IT"/>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Sinistro063cm">
    <w:name w:val="Stile Sinistro:  063 cm"/>
    <w:basedOn w:val="Normale"/>
    <w:rsid w:val="003C0A04"/>
    <w:pPr>
      <w:ind w:left="360"/>
      <w:jc w:val="both"/>
    </w:pPr>
    <w:rPr>
      <w:rFonts w:eastAsia="Times New Roman"/>
    </w:rPr>
  </w:style>
  <w:style w:type="character" w:styleId="Enfasigrassetto">
    <w:name w:val="Strong"/>
    <w:uiPriority w:val="22"/>
    <w:qFormat/>
    <w:rsid w:val="00412C8D"/>
    <w:rPr>
      <w:b/>
      <w:bCs/>
    </w:rPr>
  </w:style>
  <w:style w:type="character" w:customStyle="1" w:styleId="apple-style-span">
    <w:name w:val="apple-style-span"/>
    <w:rsid w:val="00862312"/>
  </w:style>
  <w:style w:type="character" w:customStyle="1" w:styleId="apple-converted-space">
    <w:name w:val="apple-converted-space"/>
    <w:rsid w:val="00862312"/>
  </w:style>
  <w:style w:type="character" w:styleId="Collegamentoipertestuale">
    <w:name w:val="Hyperlink"/>
    <w:rsid w:val="003B723D"/>
    <w:rPr>
      <w:color w:val="0000FF"/>
      <w:u w:val="single"/>
    </w:rPr>
  </w:style>
  <w:style w:type="paragraph" w:styleId="Grigliamedia1-Colore2">
    <w:name w:val="Medium Grid 1 Accent 2"/>
    <w:basedOn w:val="Normale"/>
    <w:uiPriority w:val="34"/>
    <w:qFormat/>
    <w:rsid w:val="00020FF2"/>
    <w:pPr>
      <w:widowControl/>
      <w:suppressAutoHyphens w:val="0"/>
      <w:ind w:left="720"/>
      <w:contextualSpacing/>
    </w:pPr>
    <w:rPr>
      <w:rFonts w:ascii="Cambria" w:eastAsia="MS Mincho" w:hAnsi="Cambria"/>
      <w:szCs w:val="24"/>
      <w:lang w:val="en-US" w:eastAsia="it-IT"/>
    </w:rPr>
  </w:style>
  <w:style w:type="paragraph" w:styleId="NormaleWeb">
    <w:name w:val="Normal (Web)"/>
    <w:basedOn w:val="Normale"/>
    <w:uiPriority w:val="99"/>
    <w:unhideWhenUsed/>
    <w:rsid w:val="00276E93"/>
    <w:pPr>
      <w:widowControl/>
      <w:suppressAutoHyphens w:val="0"/>
      <w:spacing w:before="100" w:beforeAutospacing="1" w:after="100" w:afterAutospacing="1"/>
    </w:pPr>
    <w:rPr>
      <w:rFonts w:ascii="Times" w:eastAsia="Times New Roman" w:hAnsi="Times"/>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5992">
      <w:bodyDiv w:val="1"/>
      <w:marLeft w:val="0"/>
      <w:marRight w:val="0"/>
      <w:marTop w:val="0"/>
      <w:marBottom w:val="0"/>
      <w:divBdr>
        <w:top w:val="none" w:sz="0" w:space="0" w:color="auto"/>
        <w:left w:val="none" w:sz="0" w:space="0" w:color="auto"/>
        <w:bottom w:val="none" w:sz="0" w:space="0" w:color="auto"/>
        <w:right w:val="none" w:sz="0" w:space="0" w:color="auto"/>
      </w:divBdr>
    </w:div>
    <w:div w:id="404451668">
      <w:bodyDiv w:val="1"/>
      <w:marLeft w:val="0"/>
      <w:marRight w:val="0"/>
      <w:marTop w:val="0"/>
      <w:marBottom w:val="0"/>
      <w:divBdr>
        <w:top w:val="none" w:sz="0" w:space="0" w:color="auto"/>
        <w:left w:val="none" w:sz="0" w:space="0" w:color="auto"/>
        <w:bottom w:val="none" w:sz="0" w:space="0" w:color="auto"/>
        <w:right w:val="none" w:sz="0" w:space="0" w:color="auto"/>
      </w:divBdr>
    </w:div>
    <w:div w:id="545993261">
      <w:bodyDiv w:val="1"/>
      <w:marLeft w:val="0"/>
      <w:marRight w:val="0"/>
      <w:marTop w:val="0"/>
      <w:marBottom w:val="0"/>
      <w:divBdr>
        <w:top w:val="none" w:sz="0" w:space="0" w:color="auto"/>
        <w:left w:val="none" w:sz="0" w:space="0" w:color="auto"/>
        <w:bottom w:val="none" w:sz="0" w:space="0" w:color="auto"/>
        <w:right w:val="none" w:sz="0" w:space="0" w:color="auto"/>
      </w:divBdr>
    </w:div>
    <w:div w:id="1449354870">
      <w:bodyDiv w:val="1"/>
      <w:marLeft w:val="0"/>
      <w:marRight w:val="0"/>
      <w:marTop w:val="0"/>
      <w:marBottom w:val="0"/>
      <w:divBdr>
        <w:top w:val="none" w:sz="0" w:space="0" w:color="auto"/>
        <w:left w:val="none" w:sz="0" w:space="0" w:color="auto"/>
        <w:bottom w:val="none" w:sz="0" w:space="0" w:color="auto"/>
        <w:right w:val="none" w:sz="0" w:space="0" w:color="auto"/>
      </w:divBdr>
    </w:div>
    <w:div w:id="1718815283">
      <w:bodyDiv w:val="1"/>
      <w:marLeft w:val="0"/>
      <w:marRight w:val="0"/>
      <w:marTop w:val="0"/>
      <w:marBottom w:val="0"/>
      <w:divBdr>
        <w:top w:val="none" w:sz="0" w:space="0" w:color="auto"/>
        <w:left w:val="none" w:sz="0" w:space="0" w:color="auto"/>
        <w:bottom w:val="none" w:sz="0" w:space="0" w:color="auto"/>
        <w:right w:val="none" w:sz="0" w:space="0" w:color="auto"/>
      </w:divBdr>
    </w:div>
    <w:div w:id="1879048584">
      <w:bodyDiv w:val="1"/>
      <w:marLeft w:val="0"/>
      <w:marRight w:val="0"/>
      <w:marTop w:val="0"/>
      <w:marBottom w:val="0"/>
      <w:divBdr>
        <w:top w:val="none" w:sz="0" w:space="0" w:color="auto"/>
        <w:left w:val="none" w:sz="0" w:space="0" w:color="auto"/>
        <w:bottom w:val="none" w:sz="0" w:space="0" w:color="auto"/>
        <w:right w:val="none" w:sz="0" w:space="0" w:color="auto"/>
      </w:divBdr>
    </w:div>
    <w:div w:id="2098791852">
      <w:bodyDiv w:val="1"/>
      <w:marLeft w:val="0"/>
      <w:marRight w:val="0"/>
      <w:marTop w:val="0"/>
      <w:marBottom w:val="0"/>
      <w:divBdr>
        <w:top w:val="none" w:sz="0" w:space="0" w:color="auto"/>
        <w:left w:val="none" w:sz="0" w:space="0" w:color="auto"/>
        <w:bottom w:val="none" w:sz="0" w:space="0" w:color="auto"/>
        <w:right w:val="none" w:sz="0" w:space="0" w:color="auto"/>
      </w:divBdr>
    </w:div>
    <w:div w:id="21433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1826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Scuola di Dottorato in ICT</vt:lpstr>
    </vt:vector>
  </TitlesOfParts>
  <Company>DII</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di Dottorato in ICT</dc:title>
  <dc:creator>Rita Cucchiara</dc:creator>
  <cp:lastModifiedBy>Luca Vincetti</cp:lastModifiedBy>
  <cp:revision>4</cp:revision>
  <dcterms:created xsi:type="dcterms:W3CDTF">2018-05-15T05:28:00Z</dcterms:created>
  <dcterms:modified xsi:type="dcterms:W3CDTF">2018-05-15T05:31:00Z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1377885258</vt:i4>
  </property>
  <property fmtid="{D5CDD505-2E9C-101B-9397-08002B2CF9AE}" pid="3" name="_NewReviewCycle">
    <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
  </property>
</Properties>
</file>